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7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  <w:t>15.3.2025</w:t>
      </w: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D4317D" w:rsidRPr="00DC3717" w:rsidRDefault="00D4317D" w:rsidP="00D4317D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DC3717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Zá</w:t>
      </w:r>
      <w:r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měr pronájmu nemovitosti</w:t>
      </w:r>
      <w:r w:rsidRPr="00DC3717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.</w:t>
      </w:r>
    </w:p>
    <w:p w:rsidR="00D4317D" w:rsidRPr="00D4317D" w:rsidRDefault="00D4317D" w:rsidP="00D4317D">
      <w:pPr>
        <w:spacing w:line="240" w:lineRule="auto"/>
        <w:outlineLvl w:val="0"/>
        <w:rPr>
          <w:rFonts w:ascii="Garamond" w:eastAsiaTheme="minorEastAsia" w:hAnsi="Garamond"/>
          <w:sz w:val="32"/>
          <w:szCs w:val="32"/>
          <w:lang w:eastAsia="cs-CZ"/>
        </w:rPr>
      </w:pPr>
      <w:r w:rsidRPr="00D4317D">
        <w:rPr>
          <w:rFonts w:ascii="Garamond" w:eastAsiaTheme="minorEastAsia" w:hAnsi="Garamond"/>
          <w:sz w:val="32"/>
          <w:szCs w:val="32"/>
          <w:lang w:eastAsia="cs-CZ"/>
        </w:rPr>
        <w:t xml:space="preserve">Obec </w:t>
      </w:r>
      <w:r w:rsidRPr="00D4317D">
        <w:rPr>
          <w:rFonts w:ascii="Garamond" w:eastAsiaTheme="minorEastAsia" w:hAnsi="Garamond"/>
          <w:sz w:val="32"/>
          <w:szCs w:val="32"/>
          <w:lang w:eastAsia="cs-CZ"/>
        </w:rPr>
        <w:t>Řepeč oznamuje záměr pronajmout objekt pohostinství</w:t>
      </w:r>
      <w:r w:rsidR="00E17570">
        <w:rPr>
          <w:rFonts w:ascii="Garamond" w:eastAsiaTheme="minorEastAsia" w:hAnsi="Garamond"/>
          <w:sz w:val="32"/>
          <w:szCs w:val="32"/>
          <w:lang w:eastAsia="cs-CZ"/>
        </w:rPr>
        <w:t xml:space="preserve">  - </w:t>
      </w:r>
      <w:r w:rsidRPr="00D4317D">
        <w:rPr>
          <w:rFonts w:ascii="Garamond" w:eastAsiaTheme="minorEastAsia" w:hAnsi="Garamond"/>
          <w:sz w:val="32"/>
          <w:szCs w:val="32"/>
          <w:lang w:eastAsia="cs-CZ"/>
        </w:rPr>
        <w:t xml:space="preserve">Řepeč </w:t>
      </w:r>
    </w:p>
    <w:p w:rsidR="00D4317D" w:rsidRPr="00D4317D" w:rsidRDefault="00D4317D" w:rsidP="00D4317D">
      <w:pPr>
        <w:spacing w:line="240" w:lineRule="auto"/>
        <w:outlineLvl w:val="0"/>
        <w:rPr>
          <w:rFonts w:ascii="Garamond" w:eastAsiaTheme="minorEastAsia" w:hAnsi="Garamond"/>
          <w:sz w:val="32"/>
          <w:szCs w:val="32"/>
          <w:u w:val="single"/>
          <w:lang w:eastAsia="cs-CZ"/>
        </w:rPr>
      </w:pPr>
      <w:r w:rsidRPr="00D4317D">
        <w:rPr>
          <w:rFonts w:ascii="Garamond" w:eastAsiaTheme="minorEastAsia" w:hAnsi="Garamond"/>
          <w:sz w:val="32"/>
          <w:szCs w:val="32"/>
          <w:u w:val="single"/>
          <w:lang w:eastAsia="cs-CZ"/>
        </w:rPr>
        <w:t>Požadované podmínky</w:t>
      </w:r>
    </w:p>
    <w:p w:rsidR="00D4317D" w:rsidRP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- v</w:t>
      </w:r>
      <w:r w:rsidRPr="00D4317D">
        <w:rPr>
          <w:rFonts w:ascii="Garamond" w:hAnsi="Garamond" w:cs="Times New Roman"/>
          <w:sz w:val="32"/>
          <w:szCs w:val="32"/>
        </w:rPr>
        <w:t>ýše nájmu 2 500 Kč/měsíc + DPH,</w:t>
      </w:r>
    </w:p>
    <w:p w:rsidR="00D4317D" w:rsidRP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 w:rsidRPr="00D4317D">
        <w:rPr>
          <w:rFonts w:ascii="Garamond" w:hAnsi="Garamond" w:cs="Times New Roman"/>
          <w:sz w:val="32"/>
          <w:szCs w:val="32"/>
        </w:rPr>
        <w:t xml:space="preserve"> </w:t>
      </w:r>
      <w:r>
        <w:rPr>
          <w:rFonts w:ascii="Garamond" w:hAnsi="Garamond" w:cs="Times New Roman"/>
          <w:sz w:val="32"/>
          <w:szCs w:val="32"/>
        </w:rPr>
        <w:t xml:space="preserve">- </w:t>
      </w:r>
      <w:r w:rsidRPr="00D4317D">
        <w:rPr>
          <w:rFonts w:ascii="Garamond" w:hAnsi="Garamond" w:cs="Times New Roman"/>
          <w:sz w:val="32"/>
          <w:szCs w:val="32"/>
        </w:rPr>
        <w:t xml:space="preserve">zajištění vytápění a úklidu na náklady nájemce, </w:t>
      </w:r>
    </w:p>
    <w:p w:rsidR="00D4317D" w:rsidRP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- </w:t>
      </w:r>
      <w:r w:rsidRPr="00D4317D">
        <w:rPr>
          <w:rFonts w:ascii="Garamond" w:hAnsi="Garamond" w:cs="Times New Roman"/>
          <w:sz w:val="32"/>
          <w:szCs w:val="32"/>
        </w:rPr>
        <w:t xml:space="preserve">zahájení činnosti od 1. dubna 2026, </w:t>
      </w:r>
    </w:p>
    <w:p w:rsidR="00D4317D" w:rsidRP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- </w:t>
      </w:r>
      <w:r w:rsidRPr="00D4317D">
        <w:rPr>
          <w:rFonts w:ascii="Garamond" w:hAnsi="Garamond" w:cs="Times New Roman"/>
          <w:sz w:val="32"/>
          <w:szCs w:val="32"/>
        </w:rPr>
        <w:t xml:space="preserve">minimální otevírací doba 4 dny v týdnu, </w:t>
      </w:r>
    </w:p>
    <w:p w:rsid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- </w:t>
      </w:r>
      <w:r w:rsidRPr="00D4317D">
        <w:rPr>
          <w:rFonts w:ascii="Garamond" w:hAnsi="Garamond" w:cs="Times New Roman"/>
          <w:sz w:val="32"/>
          <w:szCs w:val="32"/>
        </w:rPr>
        <w:t>prostor sálu není součástí nájemní smlouvy.</w:t>
      </w:r>
    </w:p>
    <w:p w:rsidR="00D4317D" w:rsidRPr="00D4317D" w:rsidRDefault="00D4317D" w:rsidP="00D4317D">
      <w:pPr>
        <w:pBdr>
          <w:bottom w:val="single" w:sz="6" w:space="8" w:color="auto"/>
        </w:pBdr>
        <w:spacing w:line="240" w:lineRule="auto"/>
        <w:jc w:val="both"/>
        <w:outlineLvl w:val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- kontakt 603750436</w:t>
      </w:r>
    </w:p>
    <w:p w:rsidR="00D4317D" w:rsidRDefault="00D4317D" w:rsidP="00D4317D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</w:p>
    <w:p w:rsidR="00347CB1" w:rsidRPr="00946746" w:rsidRDefault="00347CB1" w:rsidP="006B6B9F">
      <w:pPr>
        <w:spacing w:line="240" w:lineRule="auto"/>
        <w:outlineLvl w:val="0"/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</w:pPr>
    </w:p>
    <w:p w:rsidR="0056124B" w:rsidRDefault="001E321C" w:rsidP="006B6B9F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lang w:eastAsia="cs-CZ"/>
        </w:rPr>
        <w:t>Schváleno usnesením ZO Řepeč č.8/2025 ze dne 4.3.2025</w:t>
      </w:r>
    </w:p>
    <w:p w:rsidR="00347CB1" w:rsidRDefault="00347CB1" w:rsidP="0056124B">
      <w:pPr>
        <w:spacing w:after="0" w:line="240" w:lineRule="auto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Jiří Vozábal</w:t>
      </w:r>
    </w:p>
    <w:p w:rsidR="006B6B9F" w:rsidRPr="00946746" w:rsidRDefault="00347CB1" w:rsidP="005612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Starosta obce Řepeč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                            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</w:t>
      </w:r>
      <w:r w:rsidR="006B6B9F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</w:p>
    <w:p w:rsidR="006B6B9F" w:rsidRPr="00946746" w:rsidRDefault="006B6B9F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E17570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sejmuto:</w:t>
      </w:r>
      <w:bookmarkStart w:id="0" w:name="_GoBack"/>
      <w:bookmarkEnd w:id="0"/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E321C"/>
    <w:rsid w:val="001F7720"/>
    <w:rsid w:val="001F78AA"/>
    <w:rsid w:val="00225D36"/>
    <w:rsid w:val="00255C16"/>
    <w:rsid w:val="00260A6B"/>
    <w:rsid w:val="002B14A8"/>
    <w:rsid w:val="002C1709"/>
    <w:rsid w:val="00347CB1"/>
    <w:rsid w:val="00367964"/>
    <w:rsid w:val="00377FFD"/>
    <w:rsid w:val="003E1BE3"/>
    <w:rsid w:val="003E531A"/>
    <w:rsid w:val="00413BC8"/>
    <w:rsid w:val="004665FB"/>
    <w:rsid w:val="00497E62"/>
    <w:rsid w:val="004F07B7"/>
    <w:rsid w:val="00516E52"/>
    <w:rsid w:val="0053558B"/>
    <w:rsid w:val="0056124B"/>
    <w:rsid w:val="005734EF"/>
    <w:rsid w:val="005942E8"/>
    <w:rsid w:val="00671B79"/>
    <w:rsid w:val="006B2747"/>
    <w:rsid w:val="006B6B9F"/>
    <w:rsid w:val="007956A1"/>
    <w:rsid w:val="007C6E58"/>
    <w:rsid w:val="00881D33"/>
    <w:rsid w:val="008E0450"/>
    <w:rsid w:val="008E30BD"/>
    <w:rsid w:val="008F5540"/>
    <w:rsid w:val="00917518"/>
    <w:rsid w:val="00940191"/>
    <w:rsid w:val="00941230"/>
    <w:rsid w:val="00946746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D4317D"/>
    <w:rsid w:val="00E05F4C"/>
    <w:rsid w:val="00E17570"/>
    <w:rsid w:val="00E23261"/>
    <w:rsid w:val="00E44100"/>
    <w:rsid w:val="00E529B6"/>
    <w:rsid w:val="00E5784C"/>
    <w:rsid w:val="00EB00CD"/>
    <w:rsid w:val="00EB134D"/>
    <w:rsid w:val="00EC429F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067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@re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vozabal</cp:lastModifiedBy>
  <cp:revision>12</cp:revision>
  <cp:lastPrinted>2024-07-09T15:44:00Z</cp:lastPrinted>
  <dcterms:created xsi:type="dcterms:W3CDTF">2023-09-26T16:00:00Z</dcterms:created>
  <dcterms:modified xsi:type="dcterms:W3CDTF">2025-03-14T02:00:00Z</dcterms:modified>
</cp:coreProperties>
</file>