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078F6A" w14:textId="77777777" w:rsidR="00CD6F45" w:rsidRPr="004416D2" w:rsidRDefault="005C1D9D">
      <w:pPr>
        <w:rPr>
          <w:b/>
          <w:sz w:val="32"/>
          <w:szCs w:val="32"/>
        </w:rPr>
      </w:pPr>
      <w:r w:rsidRPr="004416D2">
        <w:rPr>
          <w:b/>
          <w:sz w:val="32"/>
          <w:szCs w:val="32"/>
        </w:rPr>
        <w:t>Informace pro zájemce o koupi</w:t>
      </w:r>
      <w:r w:rsidR="004416D2" w:rsidRPr="004416D2">
        <w:rPr>
          <w:b/>
          <w:sz w:val="32"/>
          <w:szCs w:val="32"/>
        </w:rPr>
        <w:t xml:space="preserve"> stavebního</w:t>
      </w:r>
      <w:r w:rsidRPr="004416D2">
        <w:rPr>
          <w:b/>
          <w:sz w:val="32"/>
          <w:szCs w:val="32"/>
        </w:rPr>
        <w:t xml:space="preserve"> pozemku v obci Řepeč.</w:t>
      </w:r>
    </w:p>
    <w:p w14:paraId="531583E3" w14:textId="77777777" w:rsidR="005C1D9D" w:rsidRDefault="005C1D9D">
      <w:r>
        <w:t xml:space="preserve">Seznam nabízených pozemků </w:t>
      </w:r>
      <w:r w:rsidR="00B420D5">
        <w:t xml:space="preserve"> - výměra  </w:t>
      </w:r>
      <w:r>
        <w:t>/ min požadovaná cena</w:t>
      </w:r>
    </w:p>
    <w:p w14:paraId="7B718602" w14:textId="42804E83" w:rsidR="00B420D5" w:rsidRDefault="005C1D9D" w:rsidP="00A11B84">
      <w:pPr>
        <w:pStyle w:val="Default"/>
      </w:pPr>
      <w:proofErr w:type="spellStart"/>
      <w:proofErr w:type="gramStart"/>
      <w:r w:rsidRPr="00427203">
        <w:t>p.č</w:t>
      </w:r>
      <w:proofErr w:type="spellEnd"/>
      <w:r w:rsidRPr="00427203">
        <w:t>.</w:t>
      </w:r>
      <w:proofErr w:type="gramEnd"/>
      <w:r w:rsidRPr="00427203">
        <w:t xml:space="preserve"> </w:t>
      </w:r>
      <w:r w:rsidR="00B420D5" w:rsidRPr="00427203">
        <w:t>1012/3</w:t>
      </w:r>
      <w:r w:rsidR="00A11B84">
        <w:t xml:space="preserve"> </w:t>
      </w:r>
      <w:r w:rsidR="00B420D5" w:rsidRPr="00427203">
        <w:t>–</w:t>
      </w:r>
      <w:r w:rsidR="00A11B84">
        <w:tab/>
      </w:r>
      <w:r w:rsidR="00B420D5" w:rsidRPr="00427203">
        <w:t>1345 m</w:t>
      </w:r>
      <w:r w:rsidR="00B420D5" w:rsidRPr="00427203">
        <w:rPr>
          <w:vertAlign w:val="superscript"/>
        </w:rPr>
        <w:t>2</w:t>
      </w:r>
      <w:r w:rsidR="00427203" w:rsidRPr="00427203">
        <w:tab/>
      </w:r>
      <w:r w:rsidR="00B420D5" w:rsidRPr="00427203">
        <w:t>/</w:t>
      </w:r>
      <w:r w:rsidR="00427203" w:rsidRPr="00427203">
        <w:tab/>
        <w:t>2 627 450 Kč</w:t>
      </w:r>
      <w:r w:rsidR="004A567F">
        <w:tab/>
      </w:r>
      <w:r w:rsidR="004A567F">
        <w:tab/>
        <w:t>zastavitelná plocha 1345 m2</w:t>
      </w:r>
    </w:p>
    <w:p w14:paraId="1AA26133" w14:textId="77777777" w:rsidR="00A11B84" w:rsidRPr="00427203" w:rsidRDefault="00A11B84" w:rsidP="00A11B84">
      <w:pPr>
        <w:pStyle w:val="Default"/>
      </w:pPr>
    </w:p>
    <w:p w14:paraId="4D2F062B" w14:textId="2DDA1523" w:rsidR="00874EE2" w:rsidRPr="00427203" w:rsidRDefault="00B420D5" w:rsidP="00874EE2">
      <w:pPr>
        <w:pStyle w:val="Default"/>
      </w:pPr>
      <w:proofErr w:type="spellStart"/>
      <w:proofErr w:type="gramStart"/>
      <w:r w:rsidRPr="00427203">
        <w:t>p.č</w:t>
      </w:r>
      <w:proofErr w:type="spellEnd"/>
      <w:r w:rsidRPr="00427203">
        <w:t>.</w:t>
      </w:r>
      <w:proofErr w:type="gramEnd"/>
      <w:r w:rsidRPr="00427203">
        <w:t xml:space="preserve"> 1012/1 –</w:t>
      </w:r>
      <w:r w:rsidR="00A11B84">
        <w:tab/>
      </w:r>
      <w:r w:rsidRPr="00427203">
        <w:t>942 m</w:t>
      </w:r>
      <w:r w:rsidRPr="00427203">
        <w:rPr>
          <w:vertAlign w:val="superscript"/>
        </w:rPr>
        <w:t>2</w:t>
      </w:r>
      <w:r w:rsidR="00427203" w:rsidRPr="00427203">
        <w:tab/>
      </w:r>
      <w:r w:rsidR="00427203" w:rsidRPr="00427203">
        <w:tab/>
      </w:r>
      <w:r w:rsidRPr="00427203">
        <w:t>/</w:t>
      </w:r>
      <w:r w:rsidR="00427203" w:rsidRPr="00427203">
        <w:tab/>
        <w:t>2 139 820 Kč</w:t>
      </w:r>
      <w:r w:rsidR="004A567F">
        <w:tab/>
      </w:r>
      <w:r w:rsidR="004A567F">
        <w:tab/>
        <w:t>zastavitelná plocha 942 m2</w:t>
      </w:r>
    </w:p>
    <w:p w14:paraId="200C7AD0" w14:textId="77777777" w:rsidR="004416D2" w:rsidRPr="00427203" w:rsidRDefault="004416D2" w:rsidP="00874EE2">
      <w:pPr>
        <w:pStyle w:val="Default"/>
      </w:pPr>
    </w:p>
    <w:p w14:paraId="19D03337" w14:textId="492EFA3A" w:rsidR="00B420D5" w:rsidRPr="00427203" w:rsidRDefault="00B420D5" w:rsidP="00874EE2">
      <w:pPr>
        <w:pStyle w:val="Default"/>
      </w:pPr>
      <w:proofErr w:type="spellStart"/>
      <w:proofErr w:type="gramStart"/>
      <w:r w:rsidRPr="00427203">
        <w:t>p.č</w:t>
      </w:r>
      <w:proofErr w:type="spellEnd"/>
      <w:r w:rsidRPr="00427203">
        <w:t>.</w:t>
      </w:r>
      <w:proofErr w:type="gramEnd"/>
      <w:r w:rsidRPr="00427203">
        <w:t xml:space="preserve"> 1011/2 –</w:t>
      </w:r>
      <w:r w:rsidR="00A11B84">
        <w:tab/>
      </w:r>
      <w:r w:rsidRPr="00427203">
        <w:t>954 m</w:t>
      </w:r>
      <w:r w:rsidRPr="00427203">
        <w:rPr>
          <w:vertAlign w:val="superscript"/>
        </w:rPr>
        <w:t>2</w:t>
      </w:r>
      <w:r w:rsidR="00427203">
        <w:tab/>
      </w:r>
      <w:r w:rsidR="00427203">
        <w:tab/>
      </w:r>
      <w:r w:rsidRPr="00427203">
        <w:t>/</w:t>
      </w:r>
      <w:r w:rsidR="00427203">
        <w:tab/>
        <w:t>2154 340 Kč</w:t>
      </w:r>
      <w:r w:rsidR="00427203">
        <w:tab/>
      </w:r>
      <w:r w:rsidR="004A567F">
        <w:tab/>
        <w:t>zastavitelná plocha 954 m2</w:t>
      </w:r>
    </w:p>
    <w:p w14:paraId="63497A8D" w14:textId="77777777" w:rsidR="004416D2" w:rsidRPr="00427203" w:rsidRDefault="004416D2" w:rsidP="00874EE2">
      <w:pPr>
        <w:pStyle w:val="Default"/>
      </w:pPr>
    </w:p>
    <w:p w14:paraId="14EF6E8F" w14:textId="3D6EE42B" w:rsidR="00B420D5" w:rsidRPr="00427203" w:rsidRDefault="00B420D5" w:rsidP="00874EE2">
      <w:pPr>
        <w:pStyle w:val="Default"/>
      </w:pPr>
      <w:proofErr w:type="spellStart"/>
      <w:proofErr w:type="gramStart"/>
      <w:r w:rsidRPr="00427203">
        <w:t>p.č</w:t>
      </w:r>
      <w:proofErr w:type="spellEnd"/>
      <w:r w:rsidRPr="00427203">
        <w:t>.</w:t>
      </w:r>
      <w:proofErr w:type="gramEnd"/>
      <w:r w:rsidRPr="00427203">
        <w:t xml:space="preserve"> 1011/3 –</w:t>
      </w:r>
      <w:r w:rsidR="00A11B84">
        <w:tab/>
      </w:r>
      <w:r w:rsidRPr="00427203">
        <w:t>1010 m</w:t>
      </w:r>
      <w:r w:rsidRPr="00427203">
        <w:rPr>
          <w:vertAlign w:val="superscript"/>
        </w:rPr>
        <w:t>2</w:t>
      </w:r>
      <w:r w:rsidRPr="00427203">
        <w:t xml:space="preserve">    </w:t>
      </w:r>
      <w:r w:rsidR="00427203">
        <w:tab/>
      </w:r>
      <w:r w:rsidRPr="00427203">
        <w:t>/</w:t>
      </w:r>
      <w:r w:rsidR="00427203">
        <w:tab/>
        <w:t>2 222 100 Kč</w:t>
      </w:r>
      <w:r w:rsidR="004A567F">
        <w:tab/>
      </w:r>
      <w:r w:rsidR="004A567F">
        <w:tab/>
        <w:t>zastavitelná plocha 1010 m2</w:t>
      </w:r>
    </w:p>
    <w:p w14:paraId="407116AD" w14:textId="77777777" w:rsidR="004416D2" w:rsidRPr="00427203" w:rsidRDefault="004416D2" w:rsidP="00874EE2">
      <w:pPr>
        <w:pStyle w:val="Default"/>
      </w:pPr>
    </w:p>
    <w:p w14:paraId="4D7FC390" w14:textId="260B8CEE" w:rsidR="00B420D5" w:rsidRPr="00427203" w:rsidRDefault="00B420D5" w:rsidP="00874EE2">
      <w:pPr>
        <w:pStyle w:val="Default"/>
      </w:pPr>
      <w:proofErr w:type="spellStart"/>
      <w:proofErr w:type="gramStart"/>
      <w:r w:rsidRPr="00427203">
        <w:t>p.č</w:t>
      </w:r>
      <w:proofErr w:type="spellEnd"/>
      <w:r w:rsidRPr="00427203">
        <w:t>.</w:t>
      </w:r>
      <w:proofErr w:type="gramEnd"/>
      <w:r w:rsidRPr="00427203">
        <w:t xml:space="preserve"> 1011/5 –</w:t>
      </w:r>
      <w:r w:rsidR="00A11B84">
        <w:tab/>
      </w:r>
      <w:r w:rsidRPr="00427203">
        <w:t>16</w:t>
      </w:r>
      <w:r w:rsidR="00A11B84">
        <w:t>27</w:t>
      </w:r>
      <w:r w:rsidRPr="00427203">
        <w:t xml:space="preserve"> m</w:t>
      </w:r>
      <w:r w:rsidRPr="00427203">
        <w:rPr>
          <w:vertAlign w:val="superscript"/>
        </w:rPr>
        <w:t>2</w:t>
      </w:r>
      <w:r w:rsidR="00427203">
        <w:tab/>
      </w:r>
      <w:r w:rsidRPr="00427203">
        <w:t>/</w:t>
      </w:r>
      <w:r w:rsidR="00A11B84">
        <w:tab/>
        <w:t>2 354 270 Kč</w:t>
      </w:r>
      <w:r w:rsidR="00FA3EB8">
        <w:t xml:space="preserve"> </w:t>
      </w:r>
      <w:r w:rsidR="00AD1BED">
        <w:tab/>
      </w:r>
      <w:r w:rsidR="00AD1BED">
        <w:tab/>
        <w:t>zastavitelná plocha 987 m2</w:t>
      </w:r>
    </w:p>
    <w:p w14:paraId="397E478D" w14:textId="77777777" w:rsidR="004416D2" w:rsidRPr="00427203" w:rsidRDefault="004416D2" w:rsidP="00874EE2">
      <w:pPr>
        <w:pStyle w:val="Default"/>
      </w:pPr>
    </w:p>
    <w:p w14:paraId="3C8BB6B4" w14:textId="7A5E812F" w:rsidR="00B420D5" w:rsidRPr="00427203" w:rsidRDefault="00B420D5" w:rsidP="00874EE2">
      <w:pPr>
        <w:pStyle w:val="Default"/>
      </w:pPr>
      <w:proofErr w:type="spellStart"/>
      <w:proofErr w:type="gramStart"/>
      <w:r w:rsidRPr="00427203">
        <w:t>p.č</w:t>
      </w:r>
      <w:proofErr w:type="spellEnd"/>
      <w:r w:rsidRPr="00427203">
        <w:t>.</w:t>
      </w:r>
      <w:proofErr w:type="gramEnd"/>
      <w:r w:rsidRPr="00427203">
        <w:t xml:space="preserve"> 1011/4 –</w:t>
      </w:r>
      <w:r w:rsidR="00A11B84">
        <w:tab/>
      </w:r>
      <w:r w:rsidRPr="00427203">
        <w:t>16</w:t>
      </w:r>
      <w:r w:rsidR="00A11B84">
        <w:t>06</w:t>
      </w:r>
      <w:r w:rsidRPr="00427203">
        <w:t xml:space="preserve"> m</w:t>
      </w:r>
      <w:r w:rsidRPr="00427203">
        <w:rPr>
          <w:vertAlign w:val="superscript"/>
        </w:rPr>
        <w:t>2</w:t>
      </w:r>
      <w:r w:rsidR="00427203">
        <w:tab/>
      </w:r>
      <w:r w:rsidRPr="00427203">
        <w:t>/</w:t>
      </w:r>
      <w:r w:rsidR="00A11B84">
        <w:tab/>
        <w:t>2 328 860 Kč</w:t>
      </w:r>
      <w:r w:rsidR="00AD1BED">
        <w:tab/>
      </w:r>
      <w:r w:rsidR="00AD1BED">
        <w:tab/>
        <w:t>zastavitelná plocha 966 m2</w:t>
      </w:r>
    </w:p>
    <w:p w14:paraId="56ECDFFF" w14:textId="77777777" w:rsidR="004416D2" w:rsidRPr="00427203" w:rsidRDefault="004416D2" w:rsidP="00874EE2">
      <w:pPr>
        <w:pStyle w:val="Default"/>
      </w:pPr>
    </w:p>
    <w:p w14:paraId="585A13D9" w14:textId="1065E6E6" w:rsidR="00B420D5" w:rsidRPr="00427203" w:rsidRDefault="00B420D5" w:rsidP="00874EE2">
      <w:pPr>
        <w:pStyle w:val="Default"/>
      </w:pPr>
      <w:proofErr w:type="spellStart"/>
      <w:proofErr w:type="gramStart"/>
      <w:r w:rsidRPr="00427203">
        <w:t>p.č</w:t>
      </w:r>
      <w:proofErr w:type="spellEnd"/>
      <w:r w:rsidRPr="00427203">
        <w:t>.</w:t>
      </w:r>
      <w:proofErr w:type="gramEnd"/>
      <w:r w:rsidRPr="00427203">
        <w:t xml:space="preserve"> 1012/6 –</w:t>
      </w:r>
      <w:r w:rsidR="00A11B84">
        <w:tab/>
      </w:r>
      <w:r w:rsidRPr="00427203">
        <w:t>1697 m</w:t>
      </w:r>
      <w:r w:rsidRPr="00427203">
        <w:rPr>
          <w:vertAlign w:val="superscript"/>
        </w:rPr>
        <w:t>2</w:t>
      </w:r>
      <w:r w:rsidR="00427203">
        <w:tab/>
      </w:r>
      <w:r w:rsidRPr="00427203">
        <w:t>/</w:t>
      </w:r>
      <w:r w:rsidR="00427203">
        <w:tab/>
        <w:t>2</w:t>
      </w:r>
      <w:r w:rsidR="00A11B84">
        <w:t> 381 370 Kč</w:t>
      </w:r>
      <w:r w:rsidR="00AD1BED">
        <w:tab/>
      </w:r>
      <w:r w:rsidR="00AD1BED">
        <w:tab/>
        <w:t>zastavitelná plocha 997 m2</w:t>
      </w:r>
      <w:bookmarkStart w:id="0" w:name="_GoBack"/>
      <w:bookmarkEnd w:id="0"/>
    </w:p>
    <w:p w14:paraId="12B86059" w14:textId="77777777" w:rsidR="00B420D5" w:rsidRDefault="00B420D5" w:rsidP="00874EE2">
      <w:pPr>
        <w:pStyle w:val="Default"/>
      </w:pPr>
    </w:p>
    <w:p w14:paraId="4654FB1E" w14:textId="77777777" w:rsidR="00B420D5" w:rsidRDefault="00B420D5" w:rsidP="00FA3EB8">
      <w:pPr>
        <w:pStyle w:val="Default"/>
        <w:jc w:val="both"/>
      </w:pPr>
      <w:r w:rsidRPr="004416D2">
        <w:rPr>
          <w:b/>
          <w:u w:val="single"/>
        </w:rPr>
        <w:t xml:space="preserve">Konstrukce </w:t>
      </w:r>
      <w:proofErr w:type="gramStart"/>
      <w:r w:rsidRPr="004416D2">
        <w:rPr>
          <w:b/>
          <w:u w:val="single"/>
        </w:rPr>
        <w:t>ceny</w:t>
      </w:r>
      <w:r w:rsidRPr="004416D2">
        <w:rPr>
          <w:b/>
        </w:rPr>
        <w:t xml:space="preserve"> :</w:t>
      </w:r>
      <w:r w:rsidR="00904858">
        <w:rPr>
          <w:b/>
        </w:rPr>
        <w:t xml:space="preserve"> </w:t>
      </w:r>
      <w:r>
        <w:t xml:space="preserve"> cena</w:t>
      </w:r>
      <w:proofErr w:type="gramEnd"/>
      <w:r w:rsidR="00CB2E9E">
        <w:t xml:space="preserve"> je</w:t>
      </w:r>
      <w:r>
        <w:t xml:space="preserve"> tvoře</w:t>
      </w:r>
      <w:r w:rsidR="00DA1A7B">
        <w:t>na částkou za 1 m</w:t>
      </w:r>
      <w:r w:rsidR="00DA1A7B" w:rsidRPr="00FA3EB8">
        <w:rPr>
          <w:vertAlign w:val="superscript"/>
        </w:rPr>
        <w:t>2</w:t>
      </w:r>
      <w:r w:rsidR="00DA1A7B">
        <w:t xml:space="preserve"> plochy + DPH</w:t>
      </w:r>
      <w:r>
        <w:t>, k níž je připočítána investiční pobídka 1 000 000 Kč,-, která bude kupujícímu vrácena na účet uvedený v kupní sm</w:t>
      </w:r>
      <w:r w:rsidR="00904858">
        <w:t>louvě po splnění podmínek (budou součástí kupní smlouvy</w:t>
      </w:r>
      <w:r>
        <w:t>)</w:t>
      </w:r>
      <w:r w:rsidR="00904858">
        <w:t>.</w:t>
      </w:r>
    </w:p>
    <w:p w14:paraId="45327DFF" w14:textId="77777777" w:rsidR="004416D2" w:rsidRDefault="004416D2" w:rsidP="00874EE2">
      <w:pPr>
        <w:pStyle w:val="Default"/>
      </w:pPr>
    </w:p>
    <w:p w14:paraId="3D188025" w14:textId="77777777" w:rsidR="004416D2" w:rsidRPr="004416D2" w:rsidRDefault="00B420D5" w:rsidP="00FA3EB8">
      <w:pPr>
        <w:pStyle w:val="Default"/>
        <w:jc w:val="both"/>
        <w:rPr>
          <w:b/>
          <w:i/>
        </w:rPr>
      </w:pPr>
      <w:r w:rsidRPr="004416D2">
        <w:rPr>
          <w:b/>
          <w:u w:val="single"/>
        </w:rPr>
        <w:t>Podmínky pro vrácení investiční pobídky:</w:t>
      </w:r>
      <w:r>
        <w:t xml:space="preserve"> </w:t>
      </w:r>
      <w:r w:rsidR="00AE6152">
        <w:t xml:space="preserve">kupující se zavazuje </w:t>
      </w:r>
      <w:proofErr w:type="gramStart"/>
      <w:r w:rsidR="00AE6152">
        <w:t>do 5–ti</w:t>
      </w:r>
      <w:proofErr w:type="gramEnd"/>
      <w:r w:rsidR="00AE6152">
        <w:t xml:space="preserve"> let od uzavření kupní smlouvy na pozemek, na něm vybudovat minimálně hrubou stavbu objektu určeného k bydlení </w:t>
      </w:r>
      <w:r w:rsidR="004416D2">
        <w:t xml:space="preserve">v rozsahu : </w:t>
      </w:r>
      <w:r w:rsidR="00AE6152">
        <w:t xml:space="preserve"> </w:t>
      </w:r>
      <w:r w:rsidR="00AE6152" w:rsidRPr="004416D2">
        <w:rPr>
          <w:b/>
          <w:i/>
        </w:rPr>
        <w:t xml:space="preserve">základová deska pevně spojená se zemí, </w:t>
      </w:r>
    </w:p>
    <w:p w14:paraId="6FF8E37B" w14:textId="77777777" w:rsidR="004416D2" w:rsidRPr="004416D2" w:rsidRDefault="00AE6152" w:rsidP="00FA3EB8">
      <w:pPr>
        <w:pStyle w:val="Default"/>
        <w:ind w:left="1416" w:firstLine="708"/>
        <w:jc w:val="both"/>
        <w:rPr>
          <w:b/>
          <w:i/>
        </w:rPr>
      </w:pPr>
      <w:r w:rsidRPr="004416D2">
        <w:rPr>
          <w:b/>
          <w:i/>
        </w:rPr>
        <w:t xml:space="preserve">obvodové zdi, </w:t>
      </w:r>
    </w:p>
    <w:p w14:paraId="3A3BCFEF" w14:textId="77777777" w:rsidR="00B420D5" w:rsidRPr="004416D2" w:rsidRDefault="00AE6152" w:rsidP="00FA3EB8">
      <w:pPr>
        <w:pStyle w:val="Default"/>
        <w:ind w:left="1416" w:firstLine="708"/>
        <w:jc w:val="both"/>
        <w:rPr>
          <w:b/>
          <w:i/>
        </w:rPr>
      </w:pPr>
      <w:r w:rsidRPr="004416D2">
        <w:rPr>
          <w:b/>
          <w:i/>
        </w:rPr>
        <w:t xml:space="preserve">krov a střešní krytina.  </w:t>
      </w:r>
    </w:p>
    <w:p w14:paraId="23A4CD2E" w14:textId="77777777" w:rsidR="00CB2E9E" w:rsidRDefault="00AE6152" w:rsidP="00FA3EB8">
      <w:pPr>
        <w:pStyle w:val="Default"/>
        <w:jc w:val="both"/>
      </w:pPr>
      <w:r>
        <w:t xml:space="preserve">Při splnění podmínek dříve </w:t>
      </w:r>
      <w:proofErr w:type="gramStart"/>
      <w:r>
        <w:t>než v </w:t>
      </w:r>
      <w:r w:rsidR="00CB2E9E">
        <w:t>5</w:t>
      </w:r>
      <w:r>
        <w:t>-ti</w:t>
      </w:r>
      <w:proofErr w:type="gramEnd"/>
      <w:r>
        <w:t xml:space="preserve"> leté lhůtě bude investiční pobídka vyplacena do 3 měsíců po jejich splnění</w:t>
      </w:r>
      <w:r w:rsidR="00CB2E9E">
        <w:t xml:space="preserve">. </w:t>
      </w:r>
    </w:p>
    <w:p w14:paraId="046030E3" w14:textId="0688B1F7" w:rsidR="00CB2E9E" w:rsidRDefault="00CB2E9E" w:rsidP="00FA3EB8">
      <w:pPr>
        <w:pStyle w:val="Default"/>
        <w:jc w:val="both"/>
      </w:pPr>
      <w:r>
        <w:t>Nárok na vrácení investiční p</w:t>
      </w:r>
      <w:r w:rsidR="00093F66">
        <w:t>obídky zaniká uplynutím 5 let od</w:t>
      </w:r>
      <w:r>
        <w:t xml:space="preserve"> uzavření kupní smlouvy, stejně tak jako prodejem</w:t>
      </w:r>
      <w:r w:rsidR="00093F66">
        <w:t xml:space="preserve"> nebo převodem</w:t>
      </w:r>
      <w:r>
        <w:t xml:space="preserve"> pozemku 3 osobě</w:t>
      </w:r>
      <w:r w:rsidR="00093F66">
        <w:t xml:space="preserve"> v této pětileté lhůtě</w:t>
      </w:r>
      <w:r>
        <w:t xml:space="preserve">. Vztahuje se tedy pouze na </w:t>
      </w:r>
      <w:r w:rsidR="00FA3EB8">
        <w:t xml:space="preserve">prvního </w:t>
      </w:r>
      <w:r>
        <w:t>kupujícího.</w:t>
      </w:r>
    </w:p>
    <w:p w14:paraId="79401967" w14:textId="77777777" w:rsidR="00CB2E9E" w:rsidRDefault="00CB2E9E" w:rsidP="00FA3EB8">
      <w:pPr>
        <w:pStyle w:val="Default"/>
        <w:jc w:val="both"/>
      </w:pPr>
    </w:p>
    <w:p w14:paraId="2B1B7350" w14:textId="77777777" w:rsidR="00CB2E9E" w:rsidRDefault="00CB2E9E" w:rsidP="00FA3EB8">
      <w:pPr>
        <w:pStyle w:val="Default"/>
        <w:jc w:val="both"/>
      </w:pPr>
      <w:r w:rsidRPr="004416D2">
        <w:rPr>
          <w:b/>
          <w:u w:val="single"/>
        </w:rPr>
        <w:t>Prodej pozemků:</w:t>
      </w:r>
      <w:r>
        <w:t xml:space="preserve"> Záměr prodeje bude v souladu se zákonem zveřejněn na úřední desce Obecního úřadu Řepeč a současně způsobem umožňujícím vzdálený </w:t>
      </w:r>
      <w:proofErr w:type="gramStart"/>
      <w:r>
        <w:t>přístup</w:t>
      </w:r>
      <w:r w:rsidR="00904858">
        <w:t xml:space="preserve"> </w:t>
      </w:r>
      <w:r>
        <w:t xml:space="preserve"> ( </w:t>
      </w:r>
      <w:hyperlink r:id="rId4" w:history="1">
        <w:r w:rsidRPr="0026687C">
          <w:rPr>
            <w:rStyle w:val="Hypertextovodkaz"/>
          </w:rPr>
          <w:t>www</w:t>
        </w:r>
        <w:proofErr w:type="gramEnd"/>
        <w:r w:rsidRPr="0026687C">
          <w:rPr>
            <w:rStyle w:val="Hypertextovodkaz"/>
          </w:rPr>
          <w:t>.repec.cz</w:t>
        </w:r>
      </w:hyperlink>
      <w:r>
        <w:t>)</w:t>
      </w:r>
    </w:p>
    <w:p w14:paraId="5723974F" w14:textId="77777777" w:rsidR="00CB2E9E" w:rsidRDefault="00CB2E9E" w:rsidP="00FA3EB8">
      <w:pPr>
        <w:pStyle w:val="Default"/>
        <w:jc w:val="both"/>
      </w:pPr>
      <w:r>
        <w:t>Součástí oznámení bude i datum kdy budou pozemky uvolněny k</w:t>
      </w:r>
      <w:r w:rsidR="00E94182">
        <w:t> </w:t>
      </w:r>
      <w:r>
        <w:t>prodeji</w:t>
      </w:r>
      <w:r w:rsidR="00E94182">
        <w:t>.</w:t>
      </w:r>
    </w:p>
    <w:p w14:paraId="0B7083F9" w14:textId="77777777" w:rsidR="00E94182" w:rsidRDefault="00E94182" w:rsidP="00FA3EB8">
      <w:pPr>
        <w:pStyle w:val="Default"/>
        <w:jc w:val="both"/>
      </w:pPr>
      <w:r>
        <w:t xml:space="preserve">V den prodeje se zájemce osobně dostaví na Obecní úřad v Řepči. </w:t>
      </w:r>
    </w:p>
    <w:p w14:paraId="7683ABDD" w14:textId="6F54AACD" w:rsidR="00E94182" w:rsidRDefault="00093F66" w:rsidP="00FA3EB8">
      <w:pPr>
        <w:pStyle w:val="Default"/>
        <w:jc w:val="both"/>
      </w:pPr>
      <w:r>
        <w:t>Jeden</w:t>
      </w:r>
      <w:r w:rsidR="006507F1">
        <w:t xml:space="preserve"> zájemce může získat 1 pozemek. Zájemce musí doložit výpis z rejstříku trestů.</w:t>
      </w:r>
      <w:r w:rsidR="00E94182">
        <w:t xml:space="preserve"> V případě více zájemců o jeden a týž pozemek se na místě provede dražba, kdy zájemce napíše do obálky částku za kterou je ochoten předmětný pozemek </w:t>
      </w:r>
      <w:proofErr w:type="gramStart"/>
      <w:r w:rsidR="00E94182">
        <w:t xml:space="preserve">koupit </w:t>
      </w:r>
      <w:r w:rsidR="00904858">
        <w:t xml:space="preserve"> </w:t>
      </w:r>
      <w:r w:rsidR="00E94182">
        <w:t>(minimální</w:t>
      </w:r>
      <w:proofErr w:type="gramEnd"/>
      <w:r w:rsidR="004A567F">
        <w:t xml:space="preserve"> jeden</w:t>
      </w:r>
      <w:r w:rsidR="00E94182">
        <w:t xml:space="preserve"> příhoz 50 000 Kč,-)</w:t>
      </w:r>
    </w:p>
    <w:p w14:paraId="34653745" w14:textId="77777777" w:rsidR="00E94182" w:rsidRDefault="00E94182" w:rsidP="00FA3EB8">
      <w:pPr>
        <w:pStyle w:val="Default"/>
        <w:jc w:val="both"/>
      </w:pPr>
      <w:r>
        <w:t>V případě že o pozemek bude pouze 1 zájemce, získává ho za ce</w:t>
      </w:r>
      <w:r w:rsidR="00904858">
        <w:t>nu zveřejněnou v záměru prodeje</w:t>
      </w:r>
      <w:r>
        <w:t>.</w:t>
      </w:r>
    </w:p>
    <w:p w14:paraId="2A0620D1" w14:textId="77777777" w:rsidR="00E94182" w:rsidRDefault="00E94182" w:rsidP="00FA3EB8">
      <w:pPr>
        <w:pStyle w:val="Default"/>
        <w:jc w:val="both"/>
      </w:pPr>
    </w:p>
    <w:p w14:paraId="4825C818" w14:textId="29DD95B6" w:rsidR="00E94182" w:rsidRDefault="00E94182" w:rsidP="00FA3EB8">
      <w:pPr>
        <w:pStyle w:val="Default"/>
        <w:jc w:val="both"/>
      </w:pPr>
      <w:r w:rsidRPr="004416D2">
        <w:rPr>
          <w:b/>
        </w:rPr>
        <w:t xml:space="preserve">Uzavření kupní </w:t>
      </w:r>
      <w:proofErr w:type="gramStart"/>
      <w:r w:rsidRPr="004416D2">
        <w:rPr>
          <w:b/>
        </w:rPr>
        <w:t>smlouvy :</w:t>
      </w:r>
      <w:r w:rsidR="00904858">
        <w:rPr>
          <w:b/>
        </w:rPr>
        <w:t xml:space="preserve"> </w:t>
      </w:r>
      <w:r w:rsidR="00904858">
        <w:t xml:space="preserve"> L</w:t>
      </w:r>
      <w:r>
        <w:t>hůta</w:t>
      </w:r>
      <w:proofErr w:type="gramEnd"/>
      <w:r>
        <w:t xml:space="preserve"> pro uzavření ku</w:t>
      </w:r>
      <w:r w:rsidR="006507F1">
        <w:t xml:space="preserve">pní smlouvy </w:t>
      </w:r>
      <w:r w:rsidR="00AE01CF">
        <w:t xml:space="preserve"> se stanoví na 3 měsíce</w:t>
      </w:r>
      <w:r w:rsidR="006507F1">
        <w:t xml:space="preserve"> ode</w:t>
      </w:r>
      <w:r w:rsidR="00AE01CF">
        <w:t xml:space="preserve"> dne kdy byl prodej</w:t>
      </w:r>
      <w:r w:rsidR="006507F1">
        <w:t xml:space="preserve"> pozemku</w:t>
      </w:r>
      <w:r w:rsidR="00AE01CF">
        <w:t xml:space="preserve"> odsouhlasen Zastupitelstvem obce. </w:t>
      </w:r>
      <w:r w:rsidR="004416D2">
        <w:t xml:space="preserve"> </w:t>
      </w:r>
      <w:r w:rsidR="00093F66">
        <w:t xml:space="preserve">Kupní smlouva bude uzavřena pouze </w:t>
      </w:r>
      <w:proofErr w:type="spellStart"/>
      <w:r w:rsidR="00093F66">
        <w:t>pouze</w:t>
      </w:r>
      <w:proofErr w:type="spellEnd"/>
      <w:r w:rsidR="00093F66">
        <w:t xml:space="preserve"> </w:t>
      </w:r>
      <w:r w:rsidR="006507F1">
        <w:t xml:space="preserve">s bezúhonnou </w:t>
      </w:r>
      <w:r w:rsidR="00093F66">
        <w:t xml:space="preserve"> fyzickou osobou na </w:t>
      </w:r>
      <w:proofErr w:type="spellStart"/>
      <w:proofErr w:type="gramStart"/>
      <w:r w:rsidR="00093F66">
        <w:t>r.č</w:t>
      </w:r>
      <w:proofErr w:type="spellEnd"/>
      <w:r w:rsidR="00093F66">
        <w:t>.</w:t>
      </w:r>
      <w:proofErr w:type="gramEnd"/>
      <w:r w:rsidR="00093F66">
        <w:t xml:space="preserve"> nikoli na IČO.</w:t>
      </w:r>
    </w:p>
    <w:p w14:paraId="6C7A1636" w14:textId="77777777" w:rsidR="00CB2E9E" w:rsidRDefault="00CB2E9E" w:rsidP="00874EE2">
      <w:pPr>
        <w:pStyle w:val="Default"/>
      </w:pPr>
    </w:p>
    <w:p w14:paraId="22B2F920" w14:textId="77777777" w:rsidR="00AE6152" w:rsidRDefault="00AE6152" w:rsidP="00874EE2">
      <w:pPr>
        <w:pStyle w:val="Default"/>
      </w:pPr>
      <w:r>
        <w:t xml:space="preserve"> </w:t>
      </w:r>
    </w:p>
    <w:p w14:paraId="470BFC7E" w14:textId="77777777" w:rsidR="00B420D5" w:rsidRDefault="00B420D5" w:rsidP="00874EE2">
      <w:pPr>
        <w:pStyle w:val="Default"/>
      </w:pPr>
    </w:p>
    <w:p w14:paraId="31E24CA2" w14:textId="77777777" w:rsidR="00874EE2" w:rsidRDefault="00874EE2"/>
    <w:sectPr w:rsidR="00874E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5D2"/>
    <w:rsid w:val="00093F66"/>
    <w:rsid w:val="000A3A96"/>
    <w:rsid w:val="000F160A"/>
    <w:rsid w:val="002B304C"/>
    <w:rsid w:val="00427203"/>
    <w:rsid w:val="004416D2"/>
    <w:rsid w:val="004A567F"/>
    <w:rsid w:val="005C1D9D"/>
    <w:rsid w:val="006507F1"/>
    <w:rsid w:val="007755F6"/>
    <w:rsid w:val="00874EE2"/>
    <w:rsid w:val="00904858"/>
    <w:rsid w:val="00A11B84"/>
    <w:rsid w:val="00A155D2"/>
    <w:rsid w:val="00AD1BED"/>
    <w:rsid w:val="00AE01CF"/>
    <w:rsid w:val="00AE6152"/>
    <w:rsid w:val="00B420D5"/>
    <w:rsid w:val="00C1769D"/>
    <w:rsid w:val="00CB2E9E"/>
    <w:rsid w:val="00CD6F45"/>
    <w:rsid w:val="00DA1A7B"/>
    <w:rsid w:val="00E94182"/>
    <w:rsid w:val="00FA3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B4740"/>
  <w15:chartTrackingRefBased/>
  <w15:docId w15:val="{7A687A4C-132C-4219-98CC-24F5CB83F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874EE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CB2E9E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D1B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1B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epec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2</Pages>
  <Words>345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Vozábal</dc:creator>
  <cp:keywords/>
  <dc:description/>
  <cp:lastModifiedBy>Uzivatel</cp:lastModifiedBy>
  <cp:revision>11</cp:revision>
  <cp:lastPrinted>2024-08-18T07:40:00Z</cp:lastPrinted>
  <dcterms:created xsi:type="dcterms:W3CDTF">2023-11-10T14:53:00Z</dcterms:created>
  <dcterms:modified xsi:type="dcterms:W3CDTF">2024-08-18T07:44:00Z</dcterms:modified>
</cp:coreProperties>
</file>